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2486" w14:textId="47B17074"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sz w:val="24"/>
          <w:szCs w:val="24"/>
          <w:lang w:eastAsia="et-EE"/>
        </w:rPr>
        <w:t xml:space="preserve">Pöördumine Riigisekretär </w:t>
      </w:r>
      <w:proofErr w:type="spellStart"/>
      <w:r w:rsidRPr="00D24865">
        <w:rPr>
          <w:rFonts w:ascii="Times New Roman" w:eastAsia="Times New Roman" w:hAnsi="Times New Roman" w:cs="Times New Roman"/>
          <w:color w:val="000000"/>
          <w:sz w:val="24"/>
          <w:szCs w:val="24"/>
          <w:lang w:eastAsia="et-EE"/>
        </w:rPr>
        <w:t>Taimar</w:t>
      </w:r>
      <w:proofErr w:type="spellEnd"/>
      <w:r w:rsidRPr="00D24865">
        <w:rPr>
          <w:rFonts w:ascii="Times New Roman" w:eastAsia="Times New Roman" w:hAnsi="Times New Roman" w:cs="Times New Roman"/>
          <w:color w:val="000000"/>
          <w:sz w:val="24"/>
          <w:szCs w:val="24"/>
          <w:lang w:eastAsia="et-EE"/>
        </w:rPr>
        <w:t xml:space="preserve"> </w:t>
      </w:r>
      <w:proofErr w:type="spellStart"/>
      <w:r w:rsidRPr="00D24865">
        <w:rPr>
          <w:rFonts w:ascii="Times New Roman" w:eastAsia="Times New Roman" w:hAnsi="Times New Roman" w:cs="Times New Roman"/>
          <w:color w:val="000000"/>
          <w:sz w:val="24"/>
          <w:szCs w:val="24"/>
          <w:lang w:eastAsia="et-EE"/>
        </w:rPr>
        <w:t>Peterkopi</w:t>
      </w:r>
      <w:proofErr w:type="spellEnd"/>
      <w:r w:rsidRPr="00D24865">
        <w:rPr>
          <w:rFonts w:ascii="Times New Roman" w:eastAsia="Times New Roman" w:hAnsi="Times New Roman" w:cs="Times New Roman"/>
          <w:color w:val="000000"/>
          <w:sz w:val="24"/>
          <w:szCs w:val="24"/>
          <w:lang w:eastAsia="et-EE"/>
        </w:rPr>
        <w:t xml:space="preserve"> poole </w:t>
      </w:r>
      <w:r w:rsidR="006179B1">
        <w:rPr>
          <w:rFonts w:ascii="Times New Roman" w:eastAsia="Times New Roman" w:hAnsi="Times New Roman" w:cs="Times New Roman"/>
          <w:color w:val="000000"/>
          <w:sz w:val="24"/>
          <w:szCs w:val="24"/>
          <w:lang w:eastAsia="et-EE"/>
        </w:rPr>
        <w:t xml:space="preserve"> </w:t>
      </w:r>
      <w:r w:rsidR="006179B1" w:rsidRPr="006179B1">
        <w:rPr>
          <w:rFonts w:ascii="Times New Roman" w:eastAsia="Times New Roman" w:hAnsi="Times New Roman" w:cs="Times New Roman"/>
          <w:color w:val="000000"/>
          <w:sz w:val="24"/>
          <w:szCs w:val="24"/>
          <w:lang w:eastAsia="et-EE"/>
        </w:rPr>
        <w:t>2022-10-05</w:t>
      </w:r>
    </w:p>
    <w:p w14:paraId="19721B53"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lang w:eastAsia="et-EE"/>
        </w:rPr>
        <w:t> </w:t>
      </w:r>
    </w:p>
    <w:p w14:paraId="498EEF55"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sz w:val="24"/>
          <w:szCs w:val="24"/>
          <w:lang w:eastAsia="et-EE"/>
        </w:rPr>
        <w:t xml:space="preserve">Lugupeetud Riigisekretär </w:t>
      </w:r>
      <w:proofErr w:type="spellStart"/>
      <w:r w:rsidRPr="00D24865">
        <w:rPr>
          <w:rFonts w:ascii="Times New Roman" w:eastAsia="Times New Roman" w:hAnsi="Times New Roman" w:cs="Times New Roman"/>
          <w:color w:val="000000"/>
          <w:sz w:val="24"/>
          <w:szCs w:val="24"/>
          <w:lang w:eastAsia="et-EE"/>
        </w:rPr>
        <w:t>Taimar</w:t>
      </w:r>
      <w:proofErr w:type="spellEnd"/>
      <w:r w:rsidRPr="00D24865">
        <w:rPr>
          <w:rFonts w:ascii="Times New Roman" w:eastAsia="Times New Roman" w:hAnsi="Times New Roman" w:cs="Times New Roman"/>
          <w:color w:val="000000"/>
          <w:sz w:val="24"/>
          <w:szCs w:val="24"/>
          <w:lang w:eastAsia="et-EE"/>
        </w:rPr>
        <w:t xml:space="preserve"> </w:t>
      </w:r>
      <w:proofErr w:type="spellStart"/>
      <w:r w:rsidRPr="00D24865">
        <w:rPr>
          <w:rFonts w:ascii="Times New Roman" w:eastAsia="Times New Roman" w:hAnsi="Times New Roman" w:cs="Times New Roman"/>
          <w:color w:val="000000"/>
          <w:sz w:val="24"/>
          <w:szCs w:val="24"/>
          <w:lang w:eastAsia="et-EE"/>
        </w:rPr>
        <w:t>Peterkop</w:t>
      </w:r>
      <w:proofErr w:type="spellEnd"/>
    </w:p>
    <w:p w14:paraId="0B8061DB"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lang w:eastAsia="et-EE"/>
        </w:rPr>
        <w:t> </w:t>
      </w:r>
    </w:p>
    <w:p w14:paraId="5736B718"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sz w:val="24"/>
          <w:szCs w:val="24"/>
          <w:lang w:eastAsia="et-EE"/>
        </w:rPr>
        <w:t xml:space="preserve">Pidasite Kõrgema Riigikaitsekursuste </w:t>
      </w:r>
      <w:proofErr w:type="spellStart"/>
      <w:r w:rsidRPr="00D24865">
        <w:rPr>
          <w:rFonts w:ascii="Times New Roman" w:eastAsia="Times New Roman" w:hAnsi="Times New Roman" w:cs="Times New Roman"/>
          <w:color w:val="000000"/>
          <w:sz w:val="24"/>
          <w:szCs w:val="24"/>
          <w:lang w:eastAsia="et-EE"/>
        </w:rPr>
        <w:t>Riigiaitsekonverentsi</w:t>
      </w:r>
      <w:proofErr w:type="spellEnd"/>
      <w:r w:rsidRPr="00D24865">
        <w:rPr>
          <w:rFonts w:ascii="Times New Roman" w:eastAsia="Times New Roman" w:hAnsi="Times New Roman" w:cs="Times New Roman"/>
          <w:color w:val="000000"/>
          <w:sz w:val="24"/>
          <w:szCs w:val="24"/>
          <w:lang w:eastAsia="et-EE"/>
        </w:rPr>
        <w:t xml:space="preserve"> diskusioonpaneelis oluliseks tõhustada julgeoleku laia käsitluse teemasid. Omalt poolt esitasime täiendava küsimuse, kuidas tagada energeetikajulgeolekut,  majandus- ja rahandusjulgeolekut, toiduga omavarustusvõimet ja psühholoogilist kaitset, kui </w:t>
      </w:r>
      <w:proofErr w:type="spellStart"/>
      <w:r w:rsidRPr="00D24865">
        <w:rPr>
          <w:rFonts w:ascii="Times New Roman" w:eastAsia="Times New Roman" w:hAnsi="Times New Roman" w:cs="Times New Roman"/>
          <w:color w:val="000000"/>
          <w:sz w:val="24"/>
          <w:szCs w:val="24"/>
          <w:lang w:eastAsia="et-EE"/>
        </w:rPr>
        <w:t>kodanikeühendustele</w:t>
      </w:r>
      <w:proofErr w:type="spellEnd"/>
      <w:r w:rsidRPr="00D24865">
        <w:rPr>
          <w:rFonts w:ascii="Times New Roman" w:eastAsia="Times New Roman" w:hAnsi="Times New Roman" w:cs="Times New Roman"/>
          <w:color w:val="000000"/>
          <w:sz w:val="24"/>
          <w:szCs w:val="24"/>
          <w:lang w:eastAsia="et-EE"/>
        </w:rPr>
        <w:t xml:space="preserve"> vastavad rahastuskanalid eeltoodud arendusteks puuduvad.  Kodanikuühendusena tahame samuti eeltoodud teemade  lahendamisse panustada. Kõrgema Riigikaitsekursuste </w:t>
      </w:r>
      <w:proofErr w:type="spellStart"/>
      <w:r w:rsidRPr="00D24865">
        <w:rPr>
          <w:rFonts w:ascii="Times New Roman" w:eastAsia="Times New Roman" w:hAnsi="Times New Roman" w:cs="Times New Roman"/>
          <w:color w:val="000000"/>
          <w:sz w:val="24"/>
          <w:szCs w:val="24"/>
          <w:lang w:eastAsia="et-EE"/>
        </w:rPr>
        <w:t>Riigiaitsekonverentsil</w:t>
      </w:r>
      <w:proofErr w:type="spellEnd"/>
      <w:r w:rsidRPr="00D24865">
        <w:rPr>
          <w:rFonts w:ascii="Times New Roman" w:eastAsia="Times New Roman" w:hAnsi="Times New Roman" w:cs="Times New Roman"/>
          <w:color w:val="000000"/>
          <w:sz w:val="24"/>
          <w:szCs w:val="24"/>
          <w:lang w:eastAsia="et-EE"/>
        </w:rPr>
        <w:t xml:space="preserve"> pidasite vajalikuks öelda, et pöörduskime sellekohaste küsimustega otse riigisekretäri </w:t>
      </w:r>
      <w:proofErr w:type="spellStart"/>
      <w:r w:rsidRPr="00D24865">
        <w:rPr>
          <w:rFonts w:ascii="Times New Roman" w:eastAsia="Times New Roman" w:hAnsi="Times New Roman" w:cs="Times New Roman"/>
          <w:color w:val="000000"/>
          <w:sz w:val="24"/>
          <w:szCs w:val="24"/>
          <w:lang w:eastAsia="et-EE"/>
        </w:rPr>
        <w:t>Taimar</w:t>
      </w:r>
      <w:proofErr w:type="spellEnd"/>
      <w:r w:rsidRPr="00D24865">
        <w:rPr>
          <w:rFonts w:ascii="Times New Roman" w:eastAsia="Times New Roman" w:hAnsi="Times New Roman" w:cs="Times New Roman"/>
          <w:color w:val="000000"/>
          <w:sz w:val="24"/>
          <w:szCs w:val="24"/>
          <w:lang w:eastAsia="et-EE"/>
        </w:rPr>
        <w:t xml:space="preserve"> </w:t>
      </w:r>
      <w:proofErr w:type="spellStart"/>
      <w:r w:rsidRPr="00D24865">
        <w:rPr>
          <w:rFonts w:ascii="Times New Roman" w:eastAsia="Times New Roman" w:hAnsi="Times New Roman" w:cs="Times New Roman"/>
          <w:color w:val="000000"/>
          <w:sz w:val="24"/>
          <w:szCs w:val="24"/>
          <w:lang w:eastAsia="et-EE"/>
        </w:rPr>
        <w:t>Peterkopi</w:t>
      </w:r>
      <w:proofErr w:type="spellEnd"/>
      <w:r w:rsidRPr="00D24865">
        <w:rPr>
          <w:rFonts w:ascii="Times New Roman" w:eastAsia="Times New Roman" w:hAnsi="Times New Roman" w:cs="Times New Roman"/>
          <w:color w:val="000000"/>
          <w:sz w:val="24"/>
          <w:szCs w:val="24"/>
          <w:lang w:eastAsia="et-EE"/>
        </w:rPr>
        <w:t xml:space="preserve"> poole, et leida koos lahenduse eeltoodud küsimuste lahendamiseks. Seda ka praeguse kirjaga teeme, et leida lahendusi eeltoodud teemade rahastamiseks ja seahulgas vajalike uuringute teostamiseks.</w:t>
      </w:r>
    </w:p>
    <w:p w14:paraId="691AF7D2"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sz w:val="24"/>
          <w:szCs w:val="24"/>
          <w:lang w:eastAsia="et-EE"/>
        </w:rPr>
        <w:t> </w:t>
      </w:r>
    </w:p>
    <w:p w14:paraId="4AA226E7"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sz w:val="24"/>
          <w:szCs w:val="24"/>
          <w:lang w:eastAsia="et-EE"/>
        </w:rPr>
        <w:t xml:space="preserve">Näitena ei saa meie keskastme juhid aru, mis asjad need julgeolekuriskid on ja et just nende kohus on neid maandada. Projektide puhul oleme saanud fondihalduritelt tagasiside, et meie eelarved on üle </w:t>
      </w:r>
      <w:proofErr w:type="spellStart"/>
      <w:r w:rsidRPr="00D24865">
        <w:rPr>
          <w:rFonts w:ascii="Times New Roman" w:eastAsia="Times New Roman" w:hAnsi="Times New Roman" w:cs="Times New Roman"/>
          <w:color w:val="000000"/>
          <w:sz w:val="24"/>
          <w:szCs w:val="24"/>
          <w:lang w:eastAsia="et-EE"/>
        </w:rPr>
        <w:t>paisutataud</w:t>
      </w:r>
      <w:proofErr w:type="spellEnd"/>
      <w:r w:rsidRPr="00D24865">
        <w:rPr>
          <w:rFonts w:ascii="Times New Roman" w:eastAsia="Times New Roman" w:hAnsi="Times New Roman" w:cs="Times New Roman"/>
          <w:color w:val="000000"/>
          <w:sz w:val="24"/>
          <w:szCs w:val="24"/>
          <w:lang w:eastAsia="et-EE"/>
        </w:rPr>
        <w:t xml:space="preserve">, kuna oleme kaasanud välisriikide eksperte, kelle tunnitasu on üle 40 euro tund miinus maksud. Kui me kommunikeerime sellist tagasisidet välisriikidele, siis see jätab meist mulje kui alaarenenud riigist kus teadlaste, turundusspetsialistide ja juristide kaasamine riigi arendusse on välistatud. Näited võib siinkohal tuua veelgi. </w:t>
      </w:r>
    </w:p>
    <w:p w14:paraId="49BB502C"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sz w:val="24"/>
          <w:szCs w:val="24"/>
          <w:lang w:eastAsia="et-EE"/>
        </w:rPr>
        <w:t> </w:t>
      </w:r>
    </w:p>
    <w:p w14:paraId="31FF832C"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sz w:val="24"/>
          <w:szCs w:val="24"/>
          <w:lang w:eastAsia="et-EE"/>
        </w:rPr>
        <w:t xml:space="preserve">Omalt poolt soovime Teile kohtumise raames edastada hetkeseisu, milliste probleemidega  oleme eeltoodud julgeoleku teemade teadvustamisel, </w:t>
      </w:r>
      <w:proofErr w:type="spellStart"/>
      <w:r w:rsidRPr="00D24865">
        <w:rPr>
          <w:rFonts w:ascii="Times New Roman" w:eastAsia="Times New Roman" w:hAnsi="Times New Roman" w:cs="Times New Roman"/>
          <w:color w:val="000000"/>
          <w:sz w:val="24"/>
          <w:szCs w:val="24"/>
          <w:lang w:eastAsia="et-EE"/>
        </w:rPr>
        <w:t>kommunikeerimisel</w:t>
      </w:r>
      <w:proofErr w:type="spellEnd"/>
      <w:r w:rsidRPr="00D24865">
        <w:rPr>
          <w:rFonts w:ascii="Times New Roman" w:eastAsia="Times New Roman" w:hAnsi="Times New Roman" w:cs="Times New Roman"/>
          <w:color w:val="000000"/>
          <w:sz w:val="24"/>
          <w:szCs w:val="24"/>
          <w:lang w:eastAsia="et-EE"/>
        </w:rPr>
        <w:t xml:space="preserve"> ja arendamisel kokku puutunud.</w:t>
      </w:r>
    </w:p>
    <w:p w14:paraId="32580AFF"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lang w:eastAsia="et-EE"/>
        </w:rPr>
        <w:t> </w:t>
      </w:r>
    </w:p>
    <w:p w14:paraId="76AAB492"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sz w:val="24"/>
          <w:szCs w:val="24"/>
          <w:lang w:eastAsia="et-EE"/>
        </w:rPr>
        <w:t xml:space="preserve">Me soovime kokku leppida kohtumise aja, et tekkinud olukorda selgitada. Oleme ka ise valmis selle haldusüksuse loomisse panustama. </w:t>
      </w:r>
    </w:p>
    <w:p w14:paraId="0DDE4060"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sz w:val="24"/>
          <w:szCs w:val="24"/>
          <w:lang w:eastAsia="et-EE"/>
        </w:rPr>
        <w:t xml:space="preserve">  </w:t>
      </w:r>
    </w:p>
    <w:p w14:paraId="225855C1" w14:textId="77777777" w:rsidR="00D24865" w:rsidRPr="00D24865" w:rsidRDefault="00D24865" w:rsidP="00D24865">
      <w:pPr>
        <w:spacing w:after="0" w:line="240" w:lineRule="auto"/>
        <w:rPr>
          <w:rFonts w:ascii="Calibri" w:eastAsia="Times New Roman" w:hAnsi="Calibri" w:cs="Calibri"/>
          <w:lang w:eastAsia="et-EE"/>
        </w:rPr>
      </w:pPr>
      <w:r w:rsidRPr="00D24865">
        <w:rPr>
          <w:rFonts w:ascii="Times New Roman" w:eastAsia="Times New Roman" w:hAnsi="Times New Roman" w:cs="Times New Roman"/>
          <w:color w:val="000000"/>
          <w:lang w:eastAsia="et-EE"/>
        </w:rPr>
        <w:t> </w:t>
      </w:r>
    </w:p>
    <w:p w14:paraId="31DE8D67" w14:textId="77777777" w:rsidR="00D24865" w:rsidRPr="00FB36CA" w:rsidRDefault="00D24865" w:rsidP="00D24865">
      <w:pPr>
        <w:spacing w:after="0" w:line="240" w:lineRule="auto"/>
        <w:rPr>
          <w:rFonts w:ascii="Times New Roman" w:eastAsia="Times New Roman" w:hAnsi="Times New Roman" w:cs="Times New Roman"/>
          <w:lang w:eastAsia="et-EE"/>
        </w:rPr>
      </w:pPr>
      <w:r w:rsidRPr="00FB36CA">
        <w:rPr>
          <w:rFonts w:ascii="Times New Roman" w:eastAsia="Times New Roman" w:hAnsi="Times New Roman" w:cs="Times New Roman"/>
          <w:lang w:eastAsia="et-EE"/>
        </w:rPr>
        <w:t xml:space="preserve">Einar </w:t>
      </w:r>
      <w:proofErr w:type="spellStart"/>
      <w:r w:rsidRPr="00FB36CA">
        <w:rPr>
          <w:rFonts w:ascii="Times New Roman" w:eastAsia="Times New Roman" w:hAnsi="Times New Roman" w:cs="Times New Roman"/>
          <w:lang w:eastAsia="et-EE"/>
        </w:rPr>
        <w:t>Eiland</w:t>
      </w:r>
      <w:proofErr w:type="spellEnd"/>
      <w:r w:rsidRPr="00FB36CA">
        <w:rPr>
          <w:rFonts w:ascii="Times New Roman" w:eastAsia="Times New Roman" w:hAnsi="Times New Roman" w:cs="Times New Roman"/>
          <w:lang w:eastAsia="et-EE"/>
        </w:rPr>
        <w:t> - Elukeskkonna ja Rahvastikuarengu Seltsi juhatuse liige. tel  53785486.</w:t>
      </w:r>
    </w:p>
    <w:p w14:paraId="41E37C6A" w14:textId="77777777" w:rsidR="00D24865" w:rsidRPr="00FB36CA" w:rsidRDefault="00D24865" w:rsidP="00D24865">
      <w:pPr>
        <w:spacing w:after="0" w:line="240" w:lineRule="auto"/>
        <w:rPr>
          <w:rFonts w:ascii="Times New Roman" w:eastAsia="Times New Roman" w:hAnsi="Times New Roman" w:cs="Times New Roman"/>
          <w:lang w:eastAsia="et-EE"/>
        </w:rPr>
      </w:pPr>
      <w:r w:rsidRPr="00FB36CA">
        <w:rPr>
          <w:rFonts w:ascii="Times New Roman" w:eastAsia="Times New Roman" w:hAnsi="Times New Roman" w:cs="Times New Roman"/>
          <w:lang w:eastAsia="et-EE"/>
        </w:rPr>
        <w:t>Vahur Luhtsalu – ülikooli õppejõud</w:t>
      </w:r>
    </w:p>
    <w:p w14:paraId="4F28B9BC" w14:textId="77777777" w:rsidR="00D24865" w:rsidRPr="00FB36CA" w:rsidRDefault="00D24865" w:rsidP="00D24865">
      <w:pPr>
        <w:spacing w:after="0" w:line="240" w:lineRule="auto"/>
        <w:rPr>
          <w:rFonts w:ascii="Times New Roman" w:eastAsia="Times New Roman" w:hAnsi="Times New Roman" w:cs="Times New Roman"/>
          <w:lang w:eastAsia="et-EE"/>
        </w:rPr>
      </w:pPr>
      <w:r w:rsidRPr="00FB36CA">
        <w:rPr>
          <w:rFonts w:ascii="Times New Roman" w:eastAsia="Times New Roman" w:hAnsi="Times New Roman" w:cs="Times New Roman"/>
          <w:lang w:eastAsia="et-EE"/>
        </w:rPr>
        <w:t>Rene Tammis - Marena Tugikeskus  </w:t>
      </w:r>
    </w:p>
    <w:p w14:paraId="686A4938" w14:textId="77777777" w:rsidR="00D24865" w:rsidRPr="00FB36CA" w:rsidRDefault="00D24865" w:rsidP="00D24865">
      <w:pPr>
        <w:spacing w:after="0" w:line="240" w:lineRule="auto"/>
        <w:rPr>
          <w:rFonts w:ascii="Times New Roman" w:eastAsia="Times New Roman" w:hAnsi="Times New Roman" w:cs="Times New Roman"/>
          <w:lang w:eastAsia="et-EE"/>
        </w:rPr>
      </w:pPr>
      <w:r w:rsidRPr="00FB36CA">
        <w:rPr>
          <w:rFonts w:ascii="Times New Roman" w:eastAsia="Times New Roman" w:hAnsi="Times New Roman" w:cs="Times New Roman"/>
          <w:lang w:eastAsia="et-EE"/>
        </w:rPr>
        <w:t xml:space="preserve">Ahto Oja – Eesti Biogaasi Assotsiatsioon </w:t>
      </w:r>
    </w:p>
    <w:p w14:paraId="5087E713" w14:textId="77777777" w:rsidR="00D24865" w:rsidRPr="00FB36CA" w:rsidRDefault="00D24865" w:rsidP="00D24865">
      <w:pPr>
        <w:spacing w:after="0" w:line="240" w:lineRule="auto"/>
        <w:rPr>
          <w:rFonts w:ascii="Times New Roman" w:eastAsia="Times New Roman" w:hAnsi="Times New Roman" w:cs="Times New Roman"/>
          <w:lang w:eastAsia="et-EE"/>
        </w:rPr>
      </w:pPr>
      <w:r w:rsidRPr="00FB36CA">
        <w:rPr>
          <w:rFonts w:ascii="Times New Roman" w:eastAsia="Times New Roman" w:hAnsi="Times New Roman" w:cs="Times New Roman"/>
          <w:lang w:eastAsia="et-EE"/>
        </w:rPr>
        <w:t>Allan Niidu - Tallinna Tehnikaülikool</w:t>
      </w:r>
      <w:bookmarkStart w:id="0" w:name="_GoBack"/>
      <w:bookmarkEnd w:id="0"/>
    </w:p>
    <w:p w14:paraId="08B895CD" w14:textId="10597701" w:rsidR="00D24865" w:rsidRPr="00FB36CA" w:rsidRDefault="00D24865" w:rsidP="00D24865">
      <w:pPr>
        <w:spacing w:after="0" w:line="240" w:lineRule="auto"/>
        <w:rPr>
          <w:rFonts w:ascii="Times New Roman" w:eastAsia="Times New Roman" w:hAnsi="Times New Roman" w:cs="Times New Roman"/>
          <w:lang w:eastAsia="et-EE"/>
        </w:rPr>
      </w:pPr>
      <w:r w:rsidRPr="00FB36CA">
        <w:rPr>
          <w:rFonts w:ascii="Times New Roman" w:eastAsia="Times New Roman" w:hAnsi="Times New Roman" w:cs="Times New Roman"/>
          <w:lang w:eastAsia="et-EE"/>
        </w:rPr>
        <w:t>Ardi Oja - Eesti Maheproteiini Ühistu</w:t>
      </w:r>
    </w:p>
    <w:p w14:paraId="05CBCB5D" w14:textId="5E4D7C38" w:rsidR="00FB36CA" w:rsidRPr="00FB36CA" w:rsidRDefault="0091686F" w:rsidP="00FB36CA">
      <w:pPr>
        <w:rPr>
          <w:rFonts w:ascii="Times New Roman" w:eastAsia="Times New Roman" w:hAnsi="Times New Roman" w:cs="Times New Roman"/>
          <w:lang w:eastAsia="et-EE"/>
        </w:rPr>
      </w:pPr>
      <w:proofErr w:type="spellStart"/>
      <w:r w:rsidRPr="00FB36CA">
        <w:rPr>
          <w:rFonts w:ascii="Times New Roman" w:eastAsia="Times New Roman" w:hAnsi="Times New Roman" w:cs="Times New Roman"/>
          <w:lang w:eastAsia="et-EE"/>
        </w:rPr>
        <w:t>Markko</w:t>
      </w:r>
      <w:proofErr w:type="spellEnd"/>
      <w:r w:rsidRPr="00FB36CA">
        <w:rPr>
          <w:rFonts w:ascii="Times New Roman" w:eastAsia="Times New Roman" w:hAnsi="Times New Roman" w:cs="Times New Roman"/>
          <w:lang w:eastAsia="et-EE"/>
        </w:rPr>
        <w:t xml:space="preserve"> Mäll – </w:t>
      </w:r>
      <w:r w:rsidR="00FB36CA" w:rsidRPr="00FB36CA">
        <w:rPr>
          <w:rFonts w:ascii="Times New Roman" w:eastAsia="Times New Roman" w:hAnsi="Times New Roman" w:cs="Times New Roman"/>
          <w:lang w:eastAsia="et-EE"/>
        </w:rPr>
        <w:fldChar w:fldCharType="begin"/>
      </w:r>
      <w:r w:rsidR="00FB36CA" w:rsidRPr="00FB36CA">
        <w:rPr>
          <w:rFonts w:ascii="Times New Roman" w:eastAsia="Times New Roman" w:hAnsi="Times New Roman" w:cs="Times New Roman"/>
          <w:lang w:eastAsia="et-EE"/>
        </w:rPr>
        <w:instrText xml:space="preserve"> HYPERLINK "https://bioringlus.ee/" </w:instrText>
      </w:r>
      <w:r w:rsidR="00FB36CA" w:rsidRPr="00FB36CA">
        <w:rPr>
          <w:rFonts w:ascii="Times New Roman" w:eastAsia="Times New Roman" w:hAnsi="Times New Roman" w:cs="Times New Roman"/>
          <w:lang w:eastAsia="et-EE"/>
        </w:rPr>
        <w:fldChar w:fldCharType="separate"/>
      </w:r>
      <w:r w:rsidR="00FB36CA" w:rsidRPr="00FB36CA">
        <w:rPr>
          <w:rFonts w:ascii="Times New Roman" w:eastAsia="Times New Roman" w:hAnsi="Times New Roman" w:cs="Times New Roman"/>
          <w:bCs/>
          <w:lang w:eastAsia="et-EE"/>
        </w:rPr>
        <w:t>Eesti Bioringluse Liit MTÜ</w:t>
      </w:r>
    </w:p>
    <w:p w14:paraId="08981FF1" w14:textId="76455EA9" w:rsidR="005E575E" w:rsidRDefault="00FB36CA" w:rsidP="00FB36CA">
      <w:pPr>
        <w:spacing w:after="0" w:line="240" w:lineRule="auto"/>
      </w:pPr>
      <w:r w:rsidRPr="00FB36CA">
        <w:rPr>
          <w:rFonts w:ascii="Times New Roman" w:eastAsia="Times New Roman" w:hAnsi="Times New Roman" w:cs="Times New Roman"/>
          <w:lang w:eastAsia="et-EE"/>
        </w:rPr>
        <w:fldChar w:fldCharType="end"/>
      </w:r>
    </w:p>
    <w:sectPr w:rsidR="005E5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E5"/>
    <w:rsid w:val="000D6CE5"/>
    <w:rsid w:val="005E575E"/>
    <w:rsid w:val="006179B1"/>
    <w:rsid w:val="0091686F"/>
    <w:rsid w:val="00D24865"/>
    <w:rsid w:val="00FB36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3AE0"/>
  <w15:chartTrackingRefBased/>
  <w15:docId w15:val="{073ACC14-E0B6-44C4-AB30-C609036D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3">
    <w:name w:val="heading 3"/>
    <w:basedOn w:val="Normaallaad"/>
    <w:link w:val="Pealkiri3Mrk"/>
    <w:uiPriority w:val="9"/>
    <w:qFormat/>
    <w:rsid w:val="00FB36CA"/>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FB36CA"/>
    <w:rPr>
      <w:rFonts w:ascii="Times New Roman" w:eastAsia="Times New Roman" w:hAnsi="Times New Roman" w:cs="Times New Roman"/>
      <w:b/>
      <w:bCs/>
      <w:sz w:val="27"/>
      <w:szCs w:val="27"/>
      <w:lang w:eastAsia="et-EE"/>
    </w:rPr>
  </w:style>
  <w:style w:type="character" w:styleId="Hperlink">
    <w:name w:val="Hyperlink"/>
    <w:basedOn w:val="Liguvaikefont"/>
    <w:uiPriority w:val="99"/>
    <w:semiHidden/>
    <w:unhideWhenUsed/>
    <w:rsid w:val="00FB3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467">
      <w:bodyDiv w:val="1"/>
      <w:marLeft w:val="0"/>
      <w:marRight w:val="0"/>
      <w:marTop w:val="0"/>
      <w:marBottom w:val="0"/>
      <w:divBdr>
        <w:top w:val="none" w:sz="0" w:space="0" w:color="auto"/>
        <w:left w:val="none" w:sz="0" w:space="0" w:color="auto"/>
        <w:bottom w:val="none" w:sz="0" w:space="0" w:color="auto"/>
        <w:right w:val="none" w:sz="0" w:space="0" w:color="auto"/>
      </w:divBdr>
    </w:div>
    <w:div w:id="3946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315</Words>
  <Characters>1830</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5</cp:revision>
  <dcterms:created xsi:type="dcterms:W3CDTF">2022-10-05T13:39:00Z</dcterms:created>
  <dcterms:modified xsi:type="dcterms:W3CDTF">2023-02-19T18:14:00Z</dcterms:modified>
</cp:coreProperties>
</file>